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D2" w:rsidRPr="00862BD2" w:rsidRDefault="00862BD2" w:rsidP="00862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62B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Proforma</w:t>
      </w:r>
      <w:proofErr w:type="spellEnd"/>
      <w:r w:rsidRPr="00862B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9  </w:t>
      </w:r>
    </w:p>
    <w:p w:rsidR="00862BD2" w:rsidRPr="00862BD2" w:rsidRDefault="00862BD2" w:rsidP="00862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after="0" w:line="240" w:lineRule="auto"/>
        <w:ind w:right="746"/>
        <w:jc w:val="center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862BD2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Faculty Resume </w:t>
      </w:r>
    </w:p>
    <w:tbl>
      <w:tblPr>
        <w:tblW w:w="8955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315"/>
      </w:tblGrid>
      <w:tr w:rsidR="00862BD2" w:rsidRPr="00862BD2" w:rsidTr="00D21C25">
        <w:trPr>
          <w:trHeight w:val="107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Name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2BD2" w:rsidRPr="00862BD2" w:rsidTr="00D21C25">
        <w:trPr>
          <w:trHeight w:val="107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</w:rPr>
              <w:t>Department (current)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2BD2" w:rsidRPr="00862BD2" w:rsidTr="00D21C25">
        <w:trPr>
          <w:trHeight w:val="107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62BD2">
              <w:rPr>
                <w:rFonts w:ascii="Times New Roman" w:eastAsia="Times New Roman" w:hAnsi="Times New Roman" w:cs="Times New Roman"/>
              </w:rPr>
              <w:t>Designation (current)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2BD2" w:rsidRPr="00862BD2" w:rsidTr="00D21C25">
        <w:trPr>
          <w:trHeight w:val="107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Personal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17" w:right="220" w:hanging="1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May include address(s) and phone number(s) and other personal information that the candidate feels is pertinent. </w:t>
            </w:r>
          </w:p>
        </w:tc>
      </w:tr>
      <w:tr w:rsidR="00862BD2" w:rsidRPr="00862BD2" w:rsidTr="00D21C25">
        <w:trPr>
          <w:trHeight w:val="1071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Experience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30" w:lineRule="auto"/>
              <w:ind w:left="105" w:right="1362" w:firstLine="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List current appointment first, each entry as follows: 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Date, Title, </w:t>
            </w:r>
            <w:proofErr w:type="gramStart"/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>Institution</w:t>
            </w:r>
            <w:proofErr w:type="gramEnd"/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 </w:t>
            </w:r>
          </w:p>
        </w:tc>
      </w:tr>
      <w:tr w:rsidR="00862BD2" w:rsidRPr="00862BD2" w:rsidTr="00D21C25">
        <w:trPr>
          <w:trHeight w:val="1070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Honor and Awards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List honors or awards for scholarship or professional activity. </w:t>
            </w:r>
          </w:p>
        </w:tc>
      </w:tr>
      <w:tr w:rsidR="00862BD2" w:rsidRPr="00862BD2" w:rsidTr="00D21C25">
        <w:trPr>
          <w:trHeight w:val="1296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Memberships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2" w:right="74" w:hanging="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List memberships in professional and learned Societies, indicating offices held, committees, or other specific assignments. </w:t>
            </w:r>
          </w:p>
        </w:tc>
      </w:tr>
      <w:tr w:rsidR="00862BD2" w:rsidRPr="00862BD2" w:rsidTr="00D21C25">
        <w:trPr>
          <w:trHeight w:val="2583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Graduate Students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Postdocs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Undergraduate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Students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 w:after="0" w:line="240" w:lineRule="auto"/>
              <w:ind w:left="104"/>
              <w:rPr>
                <w:rFonts w:ascii="Times New Roman" w:eastAsia="Times New Roman" w:hAnsi="Times New Roman" w:cs="Times New Roman"/>
                <w:i/>
              </w:rPr>
            </w:pP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 w:after="0" w:line="240" w:lineRule="auto"/>
              <w:ind w:left="10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</w:rPr>
              <w:t>Honor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Students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1" w:right="70" w:hanging="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>List supervision of graduate students, postdocs and undergraduate  honors thes</w:t>
            </w:r>
            <w:r w:rsidRPr="00862BD2">
              <w:rPr>
                <w:rFonts w:ascii="Times New Roman" w:eastAsia="Times New Roman" w:hAnsi="Times New Roman" w:cs="Times New Roman"/>
                <w:i/>
              </w:rPr>
              <w:t>i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 showing: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Years                     Degree                       Name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2" w:after="0" w:line="229" w:lineRule="auto"/>
              <w:ind w:left="113" w:right="447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Show other information as appropriate and list membership on graduate degree committees. </w:t>
            </w:r>
          </w:p>
        </w:tc>
      </w:tr>
      <w:tr w:rsidR="00862BD2" w:rsidRPr="00862BD2" w:rsidTr="00D21C25">
        <w:trPr>
          <w:trHeight w:val="809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color w:val="000000"/>
              </w:rPr>
              <w:t xml:space="preserve">Service Activity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List University and public service activities. </w:t>
            </w:r>
          </w:p>
        </w:tc>
      </w:tr>
      <w:tr w:rsidR="00862BD2" w:rsidRPr="00862BD2" w:rsidTr="00D21C25">
        <w:trPr>
          <w:trHeight w:val="1296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Brief Statement of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Research Interest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2" w:right="283" w:hanging="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May be as brief as a sentence or contain additional details up to one page in length. </w:t>
            </w:r>
          </w:p>
        </w:tc>
      </w:tr>
    </w:tbl>
    <w:p w:rsidR="00862BD2" w:rsidRPr="00862BD2" w:rsidRDefault="00862BD2" w:rsidP="00862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862BD2" w:rsidRPr="00862BD2" w:rsidRDefault="00862BD2" w:rsidP="00862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907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1"/>
        <w:gridCol w:w="6266"/>
      </w:tblGrid>
      <w:tr w:rsidR="00862BD2" w:rsidRPr="00862BD2" w:rsidTr="00D21C25">
        <w:trPr>
          <w:trHeight w:val="4708"/>
        </w:trPr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Publications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0" w:right="376" w:hanging="3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List publications in standard bibliographic format with </w:t>
            </w:r>
            <w:proofErr w:type="gramStart"/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>earliest  date</w:t>
            </w:r>
            <w:proofErr w:type="gramEnd"/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first.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9" w:lineRule="auto"/>
              <w:ind w:left="793" w:right="272" w:hanging="33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Courier New" w:eastAsia="Courier New" w:hAnsi="Courier New" w:cs="Courier New"/>
                <w:color w:val="000000"/>
              </w:rPr>
              <w:t xml:space="preserve">o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Manuscripts accepted for publication should be included  under appropriate category as “in press;”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1" w:lineRule="auto"/>
              <w:ind w:left="458" w:right="365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Courier New" w:eastAsia="Courier New" w:hAnsi="Courier New" w:cs="Courier New"/>
                <w:color w:val="000000"/>
              </w:rPr>
              <w:t xml:space="preserve">o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>Segment the list under the following standard headings: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1" w:lineRule="auto"/>
              <w:ind w:left="458" w:right="365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                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Articles published by refereed journals.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Books.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29" w:lineRule="auto"/>
              <w:ind w:left="1466" w:right="350" w:hanging="335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Scholarly and / or creative activity published through a refereed electronic venue.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Contribution to edited volumes.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                           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Papers published in refereed conference proceedings.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left="1468" w:right="277" w:hanging="337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Paper or extended abstracts published in conference proceedings.  (refereed on the basis of abstract)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Articles published in popular press.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Articles appearing in in-house organs.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Research reports submitted to sponsors.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113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Articles published in non-refereed journals.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28" w:lineRule="auto"/>
              <w:ind w:left="1464" w:right="368" w:hanging="333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Manuscripts submitted for publication. (</w:t>
            </w:r>
            <w:proofErr w:type="gramStart"/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include</w:t>
            </w:r>
            <w:proofErr w:type="gramEnd"/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where and when  submitted). </w:t>
            </w:r>
          </w:p>
        </w:tc>
      </w:tr>
      <w:tr w:rsidR="00862BD2" w:rsidRPr="00862BD2" w:rsidTr="00D21C25">
        <w:trPr>
          <w:trHeight w:val="2414"/>
        </w:trPr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Research Grants and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Contracts.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Entries should include: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 w:after="0" w:line="240" w:lineRule="auto"/>
              <w:ind w:left="117" w:right="1119" w:hanging="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2B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Date Title Agency / Organization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 w:after="0" w:line="240" w:lineRule="auto"/>
              <w:ind w:left="117" w:right="1119" w:hanging="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2B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Total Award Amount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Segment the list under following headings: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454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Completed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454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Funded and in progress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454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62BD2"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 w:rsidRPr="00862BD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In review </w:t>
            </w:r>
          </w:p>
        </w:tc>
      </w:tr>
      <w:tr w:rsidR="00862BD2" w:rsidRPr="00862BD2" w:rsidTr="00D21C25">
        <w:trPr>
          <w:trHeight w:val="1127"/>
        </w:trPr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Other Research or  </w:t>
            </w:r>
          </w:p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Creative Accomplishments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List patents, software, new products developed, etc. </w:t>
            </w:r>
          </w:p>
        </w:tc>
      </w:tr>
      <w:tr w:rsidR="00862BD2" w:rsidRPr="00862BD2" w:rsidTr="00D21C25">
        <w:trPr>
          <w:trHeight w:val="754"/>
        </w:trPr>
        <w:tc>
          <w:tcPr>
            <w:tcW w:w="2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105" w:right="530" w:firstLine="3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62BD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Selected Professional  Presentations </w:t>
            </w:r>
          </w:p>
        </w:tc>
        <w:tc>
          <w:tcPr>
            <w:tcW w:w="6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D2" w:rsidRPr="00862BD2" w:rsidRDefault="00862BD2" w:rsidP="00862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775509" w:rsidRDefault="00775509">
      <w:bookmarkStart w:id="0" w:name="_GoBack"/>
      <w:bookmarkEnd w:id="0"/>
    </w:p>
    <w:sectPr w:rsidR="0077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2"/>
    <w:rsid w:val="00775509"/>
    <w:rsid w:val="008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6F56-CC2B-403E-8CCC-E145824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2024-12-06T05:58:00Z</dcterms:created>
  <dcterms:modified xsi:type="dcterms:W3CDTF">2024-12-06T05:58:00Z</dcterms:modified>
</cp:coreProperties>
</file>