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36" w:rsidRPr="005E5E36" w:rsidRDefault="005E5E36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964914">
        <w:rPr>
          <w:rFonts w:ascii="Times New Roman" w:eastAsia="Times New Roman" w:hAnsi="Times New Roman" w:cs="Times New Roman"/>
          <w:b/>
          <w:color w:val="000000"/>
        </w:rPr>
        <w:t>Proforma</w:t>
      </w:r>
      <w:proofErr w:type="spellEnd"/>
      <w:r w:rsidRPr="00964914">
        <w:rPr>
          <w:rFonts w:ascii="Times New Roman" w:eastAsia="Times New Roman" w:hAnsi="Times New Roman" w:cs="Times New Roman"/>
          <w:b/>
          <w:color w:val="000000"/>
        </w:rPr>
        <w:t xml:space="preserve"> 3 </w:t>
      </w:r>
    </w:p>
    <w:p w:rsidR="005E5E36" w:rsidRPr="005E5E36" w:rsidRDefault="005E5E36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202" w:lineRule="auto"/>
        <w:ind w:left="795" w:right="369" w:firstLine="1424"/>
        <w:rPr>
          <w:rFonts w:ascii="Times New Roman" w:eastAsia="Times New Roman" w:hAnsi="Times New Roman" w:cs="Times New Roman"/>
          <w:b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202" w:lineRule="auto"/>
        <w:ind w:left="795" w:right="369" w:firstLine="1424"/>
        <w:rPr>
          <w:rFonts w:ascii="Times New Roman" w:eastAsia="Times New Roman" w:hAnsi="Times New Roman" w:cs="Times New Roman"/>
          <w:b/>
          <w:color w:val="000000"/>
        </w:rPr>
      </w:pPr>
      <w:r w:rsidRPr="00964914">
        <w:rPr>
          <w:rFonts w:ascii="Times New Roman" w:eastAsia="Times New Roman" w:hAnsi="Times New Roman" w:cs="Times New Roman"/>
          <w:b/>
          <w:color w:val="000000"/>
        </w:rPr>
        <w:t xml:space="preserve">Survey of Graduating Students </w:t>
      </w: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after="0" w:line="202" w:lineRule="auto"/>
        <w:ind w:left="795" w:right="369"/>
        <w:rPr>
          <w:rFonts w:ascii="Times New Roman" w:eastAsia="Times New Roman" w:hAnsi="Times New Roman" w:cs="Times New Roman"/>
          <w:b/>
          <w:color w:val="000000"/>
        </w:rPr>
      </w:pPr>
      <w:r w:rsidRPr="00964914">
        <w:rPr>
          <w:rFonts w:ascii="Times New Roman" w:eastAsia="Times New Roman" w:hAnsi="Times New Roman" w:cs="Times New Roman"/>
          <w:b/>
          <w:color w:val="000000"/>
        </w:rPr>
        <w:t xml:space="preserve"> (To be filled out by graduating students in last semester / year before the award of degree)  </w:t>
      </w: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after="0" w:line="230" w:lineRule="auto"/>
        <w:ind w:left="737" w:right="3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964914">
        <w:rPr>
          <w:rFonts w:ascii="Times New Roman" w:eastAsia="Times New Roman" w:hAnsi="Times New Roman" w:cs="Times New Roman"/>
          <w:color w:val="000000"/>
        </w:rPr>
        <w:t xml:space="preserve">The survey seeks graduating students’ input on the quality of education they received in their </w:t>
      </w:r>
      <w:proofErr w:type="gramStart"/>
      <w:r w:rsidRPr="00964914">
        <w:rPr>
          <w:rFonts w:ascii="Times New Roman" w:eastAsia="Times New Roman" w:hAnsi="Times New Roman" w:cs="Times New Roman"/>
          <w:color w:val="000000"/>
        </w:rPr>
        <w:t>program  and</w:t>
      </w:r>
      <w:proofErr w:type="gramEnd"/>
      <w:r w:rsidRPr="00964914">
        <w:rPr>
          <w:rFonts w:ascii="Times New Roman" w:eastAsia="Times New Roman" w:hAnsi="Times New Roman" w:cs="Times New Roman"/>
          <w:color w:val="000000"/>
        </w:rPr>
        <w:t xml:space="preserve"> the level of preparation they had at university. The purpose of this survey is to assess the quality </w:t>
      </w:r>
      <w:proofErr w:type="gramStart"/>
      <w:r w:rsidRPr="00964914">
        <w:rPr>
          <w:rFonts w:ascii="Times New Roman" w:eastAsia="Times New Roman" w:hAnsi="Times New Roman" w:cs="Times New Roman"/>
          <w:color w:val="000000"/>
        </w:rPr>
        <w:t>of  the</w:t>
      </w:r>
      <w:proofErr w:type="gramEnd"/>
      <w:r w:rsidRPr="00964914">
        <w:rPr>
          <w:rFonts w:ascii="Times New Roman" w:eastAsia="Times New Roman" w:hAnsi="Times New Roman" w:cs="Times New Roman"/>
          <w:color w:val="000000"/>
        </w:rPr>
        <w:t xml:space="preserve"> academic programs. We seek your help in completing this survey.  </w:t>
      </w: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after="0" w:line="230" w:lineRule="auto"/>
        <w:ind w:left="737" w:right="321" w:firstLine="4"/>
        <w:jc w:val="both"/>
        <w:rPr>
          <w:rFonts w:ascii="Times New Roman" w:eastAsia="Times New Roman" w:hAnsi="Times New Roman" w:cs="Times New Roman"/>
        </w:rPr>
      </w:pPr>
      <w:r w:rsidRPr="00964914">
        <w:rPr>
          <w:rFonts w:ascii="Times New Roman" w:eastAsia="Times New Roman" w:hAnsi="Times New Roman" w:cs="Times New Roman"/>
        </w:rPr>
        <w:t>Department: _________________________</w:t>
      </w: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after="0" w:line="230" w:lineRule="auto"/>
        <w:ind w:left="737" w:right="321" w:firstLine="4"/>
        <w:jc w:val="both"/>
        <w:rPr>
          <w:rFonts w:ascii="Times New Roman" w:eastAsia="Times New Roman" w:hAnsi="Times New Roman" w:cs="Times New Roman"/>
        </w:rPr>
      </w:pPr>
      <w:r w:rsidRPr="00964914">
        <w:rPr>
          <w:rFonts w:ascii="Times New Roman" w:eastAsia="Times New Roman" w:hAnsi="Times New Roman" w:cs="Times New Roman"/>
        </w:rPr>
        <w:t>Year of study: ________________________</w:t>
      </w:r>
    </w:p>
    <w:p w:rsidR="00964914" w:rsidRPr="00964914" w:rsidRDefault="003F1CB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after="0" w:line="230" w:lineRule="auto"/>
        <w:ind w:left="737" w:right="321" w:firstLine="4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64914">
        <w:rPr>
          <w:rFonts w:ascii="Times New Roman" w:eastAsia="Times New Roman" w:hAnsi="Times New Roman" w:cs="Times New Roman"/>
        </w:rPr>
        <w:t>Semester:</w:t>
      </w:r>
      <w:r w:rsidR="00964914" w:rsidRPr="00964914">
        <w:rPr>
          <w:rFonts w:ascii="Times New Roman" w:eastAsia="Times New Roman" w:hAnsi="Times New Roman" w:cs="Times New Roman"/>
        </w:rPr>
        <w:t xml:space="preserve"> __________________________</w:t>
      </w: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after="0" w:line="240" w:lineRule="auto"/>
        <w:ind w:right="363"/>
        <w:jc w:val="center"/>
        <w:rPr>
          <w:rFonts w:ascii="Times New Roman" w:eastAsia="Times New Roman" w:hAnsi="Times New Roman" w:cs="Times New Roman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after="0" w:line="240" w:lineRule="auto"/>
        <w:ind w:right="363"/>
        <w:rPr>
          <w:rFonts w:ascii="Times New Roman" w:eastAsia="Times New Roman" w:hAnsi="Times New Roman" w:cs="Times New Roman"/>
          <w:color w:val="000000"/>
        </w:rPr>
      </w:pPr>
      <w:r w:rsidRPr="00964914">
        <w:rPr>
          <w:rFonts w:ascii="Times New Roman" w:eastAsia="Times New Roman" w:hAnsi="Times New Roman" w:cs="Times New Roman"/>
        </w:rPr>
        <w:t xml:space="preserve">    </w:t>
      </w:r>
      <w:r w:rsidRPr="00964914">
        <w:rPr>
          <w:rFonts w:ascii="Times New Roman" w:eastAsia="Times New Roman" w:hAnsi="Times New Roman" w:cs="Times New Roman"/>
          <w:color w:val="000000"/>
        </w:rPr>
        <w:t xml:space="preserve">A: Very satisfied             B: Satisfied                C: Uncertain            D: Dissatisfied                     E: Very dissatisfied  </w:t>
      </w:r>
    </w:p>
    <w:tbl>
      <w:tblPr>
        <w:tblW w:w="9771" w:type="dxa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"/>
        <w:gridCol w:w="7264"/>
        <w:gridCol w:w="376"/>
        <w:gridCol w:w="364"/>
        <w:gridCol w:w="375"/>
        <w:gridCol w:w="378"/>
        <w:gridCol w:w="363"/>
      </w:tblGrid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S#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Attributes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work in the program is adequate and does not induce undue pressure.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60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program is effective in enhancing team-working abilities.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8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program administration is effective in supporting learning.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60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program is effective in developing analytical and problem solving skills.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>The program is effective in developing independent</w:t>
            </w:r>
            <w:r w:rsidR="005E5E36">
              <w:rPr>
                <w:rFonts w:ascii="Times New Roman" w:eastAsia="Times New Roman" w:hAnsi="Times New Roman" w:cs="Times New Roman"/>
                <w:color w:val="000000"/>
              </w:rPr>
              <w:t>/ critical</w:t>
            </w: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 thinking.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program is effective in developing </w:t>
            </w:r>
            <w:r w:rsidR="005E5E36">
              <w:rPr>
                <w:rFonts w:ascii="Times New Roman" w:eastAsia="Times New Roman" w:hAnsi="Times New Roman" w:cs="Times New Roman"/>
                <w:color w:val="000000"/>
              </w:rPr>
              <w:t>expressive writing.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program is effective in developing planning abilities.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60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objectives of the program have been fully achieved.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8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5E5E36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964914"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he contents of curriculum are advanced and meet program objectives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6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10 Faculty was able to meet the program objectives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6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11 Environment was conducive for learning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5E5E36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T</w:t>
            </w:r>
            <w:r w:rsidR="00964914"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he Infrastructure of the department was good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597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5E5E36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1" w:lineRule="auto"/>
              <w:ind w:left="114" w:right="686" w:hanging="4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13The program included </w:t>
            </w:r>
            <w:r w:rsidR="00964914"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Co-curricular and extra-curricular  activities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5E5E36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S</w:t>
            </w:r>
            <w:r w:rsidR="00964914"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cholarships/ grants were available to students in case of hardship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3CC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6"/>
              <w:rPr>
                <w:rFonts w:ascii="Times New Roman" w:eastAsia="Times New Roman" w:hAnsi="Times New Roman" w:cs="Times New Roman"/>
                <w:color w:val="0D0D0D"/>
                <w:highlight w:val="white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964914"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 xml:space="preserve">The student was duly informed of the internship opportunities available </w:t>
            </w:r>
            <w:r w:rsidR="005E5E36"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 xml:space="preserve">and </w:t>
            </w:r>
            <w:r w:rsidRPr="00964914"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>was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highlight w:val="white"/>
              </w:rPr>
            </w:pPr>
            <w:r w:rsidRPr="00964914"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 xml:space="preserve"> provided with ample chances to pursue these internships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914" w:rsidRPr="00964914" w:rsidTr="005E5E36">
        <w:trPr>
          <w:trHeight w:val="359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>Answer question 1</w:t>
            </w:r>
            <w:r w:rsidRPr="00964914">
              <w:rPr>
                <w:rFonts w:ascii="Times New Roman" w:eastAsia="Times New Roman" w:hAnsi="Times New Roman" w:cs="Times New Roman"/>
                <w:b/>
              </w:rPr>
              <w:t>6</w:t>
            </w: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if applicable.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64914" w:rsidRPr="00964914" w:rsidTr="005E5E36">
        <w:trPr>
          <w:trHeight w:val="2713"/>
        </w:trPr>
        <w:tc>
          <w:tcPr>
            <w:tcW w:w="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</w:rPr>
              <w:t>16</w:t>
            </w: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The internship experience </w:t>
            </w:r>
            <w:r w:rsidRPr="00964914">
              <w:rPr>
                <w:rFonts w:ascii="Times New Roman" w:eastAsia="Times New Roman" w:hAnsi="Times New Roman" w:cs="Times New Roman"/>
              </w:rPr>
              <w:t>was</w:t>
            </w: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 effective in enhancing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(a) Ability to work in teams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>(b) Independent</w:t>
            </w:r>
            <w:r w:rsidR="000663CC">
              <w:rPr>
                <w:rFonts w:ascii="Times New Roman" w:eastAsia="Times New Roman" w:hAnsi="Times New Roman" w:cs="Times New Roman"/>
                <w:color w:val="000000"/>
              </w:rPr>
              <w:t>/critical</w:t>
            </w: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 thinking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(c) Appreciation of ethical Values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(d) Professional development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(e) Time management skills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(f) Judgment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(g) Discipline  </w:t>
            </w:r>
          </w:p>
          <w:p w:rsidR="00964914" w:rsidRPr="00964914" w:rsidRDefault="00964914" w:rsidP="00066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(h) The link between theory and practice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9649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914" w:rsidRPr="00964914" w:rsidRDefault="00964914" w:rsidP="0096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Times New Roman" w:eastAsia="Times New Roman" w:hAnsi="Times New Roman" w:cs="Times New Roman"/>
          <w:color w:val="000000"/>
        </w:rPr>
      </w:pPr>
      <w:r w:rsidRPr="00964914">
        <w:rPr>
          <w:rFonts w:ascii="Times New Roman" w:eastAsia="Times New Roman" w:hAnsi="Times New Roman" w:cs="Times New Roman"/>
          <w:color w:val="000000"/>
        </w:rPr>
        <w:t>1</w:t>
      </w:r>
      <w:r w:rsidRPr="00964914">
        <w:rPr>
          <w:rFonts w:ascii="Times New Roman" w:eastAsia="Times New Roman" w:hAnsi="Times New Roman" w:cs="Times New Roman"/>
        </w:rPr>
        <w:t>7</w:t>
      </w:r>
      <w:r w:rsidRPr="00964914">
        <w:rPr>
          <w:rFonts w:ascii="Times New Roman" w:eastAsia="Times New Roman" w:hAnsi="Times New Roman" w:cs="Times New Roman"/>
          <w:color w:val="000000"/>
        </w:rPr>
        <w:t xml:space="preserve">. What are the best aspects of your program?  </w:t>
      </w:r>
    </w:p>
    <w:p w:rsidR="000663CC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Times New Roman" w:eastAsia="Times New Roman" w:hAnsi="Times New Roman" w:cs="Times New Roman"/>
          <w:color w:val="000000"/>
        </w:rPr>
      </w:pPr>
      <w:r w:rsidRPr="00964914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3CC">
        <w:rPr>
          <w:rFonts w:ascii="Times New Roman" w:eastAsia="Times New Roman" w:hAnsi="Times New Roman" w:cs="Times New Roman"/>
          <w:color w:val="000000"/>
        </w:rPr>
        <w:t>______________</w:t>
      </w:r>
    </w:p>
    <w:p w:rsidR="000663CC" w:rsidRDefault="000663CC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Times New Roman" w:eastAsia="Times New Roman" w:hAnsi="Times New Roman" w:cs="Times New Roman"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Times New Roman" w:eastAsia="Times New Roman" w:hAnsi="Times New Roman" w:cs="Times New Roman"/>
          <w:color w:val="000000"/>
        </w:rPr>
      </w:pPr>
      <w:r w:rsidRPr="00964914">
        <w:rPr>
          <w:rFonts w:ascii="Times New Roman" w:eastAsia="Times New Roman" w:hAnsi="Times New Roman" w:cs="Times New Roman"/>
          <w:color w:val="000000"/>
        </w:rPr>
        <w:t>1</w:t>
      </w:r>
      <w:r w:rsidRPr="00964914">
        <w:rPr>
          <w:rFonts w:ascii="Times New Roman" w:eastAsia="Times New Roman" w:hAnsi="Times New Roman" w:cs="Times New Roman"/>
        </w:rPr>
        <w:t>8</w:t>
      </w:r>
      <w:r w:rsidRPr="00964914">
        <w:rPr>
          <w:rFonts w:ascii="Times New Roman" w:eastAsia="Times New Roman" w:hAnsi="Times New Roman" w:cs="Times New Roman"/>
          <w:color w:val="000000"/>
        </w:rPr>
        <w:t xml:space="preserve">. What aspects of your program could be improved?  </w:t>
      </w: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Times New Roman" w:eastAsia="Times New Roman" w:hAnsi="Times New Roman" w:cs="Times New Roman"/>
          <w:color w:val="000000"/>
        </w:rPr>
      </w:pPr>
      <w:r w:rsidRPr="00964914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3CC">
        <w:rPr>
          <w:rFonts w:ascii="Times New Roman" w:eastAsia="Times New Roman" w:hAnsi="Times New Roman" w:cs="Times New Roman"/>
          <w:color w:val="000000"/>
        </w:rPr>
        <w:t>______________</w:t>
      </w:r>
    </w:p>
    <w:p w:rsidR="000663CC" w:rsidRDefault="000663CC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Times New Roman" w:eastAsia="Times New Roman" w:hAnsi="Times New Roman" w:cs="Times New Roman"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Times New Roman" w:eastAsia="Times New Roman" w:hAnsi="Times New Roman" w:cs="Times New Roman"/>
          <w:color w:val="000000"/>
        </w:rPr>
      </w:pPr>
      <w:r w:rsidRPr="00964914">
        <w:rPr>
          <w:rFonts w:ascii="Times New Roman" w:eastAsia="Times New Roman" w:hAnsi="Times New Roman" w:cs="Times New Roman"/>
          <w:color w:val="000000"/>
        </w:rPr>
        <w:t>You may use additional sheets for questions 1</w:t>
      </w:r>
      <w:r w:rsidRPr="00964914">
        <w:rPr>
          <w:rFonts w:ascii="Times New Roman" w:eastAsia="Times New Roman" w:hAnsi="Times New Roman" w:cs="Times New Roman"/>
        </w:rPr>
        <w:t>7</w:t>
      </w:r>
      <w:r w:rsidRPr="00964914">
        <w:rPr>
          <w:rFonts w:ascii="Times New Roman" w:eastAsia="Times New Roman" w:hAnsi="Times New Roman" w:cs="Times New Roman"/>
          <w:color w:val="000000"/>
        </w:rPr>
        <w:t xml:space="preserve"> &amp; 1</w:t>
      </w:r>
      <w:r w:rsidRPr="00964914">
        <w:rPr>
          <w:rFonts w:ascii="Times New Roman" w:eastAsia="Times New Roman" w:hAnsi="Times New Roman" w:cs="Times New Roman"/>
        </w:rPr>
        <w:t>8</w:t>
      </w:r>
      <w:r w:rsidRPr="00964914">
        <w:rPr>
          <w:rFonts w:ascii="Times New Roman" w:eastAsia="Times New Roman" w:hAnsi="Times New Roman" w:cs="Times New Roman"/>
          <w:color w:val="000000"/>
        </w:rPr>
        <w:t xml:space="preserve"> if needed. </w:t>
      </w: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</w:rPr>
      </w:pPr>
    </w:p>
    <w:p w:rsidR="00964914" w:rsidRPr="00964914" w:rsidRDefault="00964914" w:rsidP="009649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</w:rPr>
      </w:pPr>
    </w:p>
    <w:p w:rsidR="00A608B0" w:rsidRPr="005E5E36" w:rsidRDefault="00A608B0">
      <w:pPr>
        <w:rPr>
          <w:rFonts w:ascii="Times New Roman" w:hAnsi="Times New Roman" w:cs="Times New Roman"/>
        </w:rPr>
      </w:pPr>
    </w:p>
    <w:sectPr w:rsidR="00A608B0" w:rsidRPr="005E5E36" w:rsidSect="005E5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14"/>
    <w:rsid w:val="000663CC"/>
    <w:rsid w:val="003F1CB4"/>
    <w:rsid w:val="005E5E36"/>
    <w:rsid w:val="00964914"/>
    <w:rsid w:val="00A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B3909-F104-4B9D-B335-EE2DE702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2024-12-05T10:16:00Z</dcterms:created>
  <dcterms:modified xsi:type="dcterms:W3CDTF">2024-12-05T10:30:00Z</dcterms:modified>
</cp:coreProperties>
</file>